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3A76" w:rsidRPr="00DF1881" w:rsidRDefault="00D03A76" w:rsidP="00D03A76">
      <w:pPr>
        <w:rPr>
          <w:rFonts w:asciiTheme="minorHAnsi" w:hAnsiTheme="minorHAnsi" w:cstheme="minorHAnsi"/>
          <w:b/>
          <w:sz w:val="32"/>
          <w:szCs w:val="32"/>
        </w:rPr>
      </w:pPr>
      <w:r w:rsidRPr="00DF1881">
        <w:rPr>
          <w:rFonts w:asciiTheme="minorHAnsi" w:hAnsiTheme="minorHAnsi" w:cstheme="minorHAnsi"/>
          <w:b/>
          <w:sz w:val="32"/>
          <w:szCs w:val="32"/>
        </w:rPr>
        <w:t>RE: Changing Major During ADP</w:t>
      </w:r>
    </w:p>
    <w:p w:rsidR="00D03A76" w:rsidRDefault="00D03A76" w:rsidP="00D03A76"/>
    <w:p w:rsidR="00D03A76" w:rsidRDefault="00D03A76" w:rsidP="00D03A76">
      <w:pPr>
        <w:rPr>
          <w:rFonts w:ascii="Arial" w:hAnsi="Arial" w:cs="Arial"/>
          <w:color w:val="222222"/>
        </w:rPr>
      </w:pPr>
      <w:r>
        <w:rPr>
          <w:rFonts w:ascii="Arial" w:hAnsi="Arial" w:cs="Arial"/>
          <w:color w:val="222222"/>
        </w:rPr>
        <w:t>Destiny,  </w:t>
      </w:r>
    </w:p>
    <w:p w:rsidR="00D03A76" w:rsidRDefault="00D03A76" w:rsidP="00D03A76">
      <w:pPr>
        <w:rPr>
          <w:rFonts w:ascii="Arial" w:hAnsi="Arial" w:cs="Arial"/>
          <w:color w:val="222222"/>
        </w:rPr>
      </w:pPr>
    </w:p>
    <w:p w:rsidR="00D03A76" w:rsidRDefault="00D03A76" w:rsidP="00D03A76">
      <w:pPr>
        <w:rPr>
          <w:rFonts w:ascii="Arial" w:hAnsi="Arial" w:cs="Arial"/>
          <w:color w:val="222222"/>
        </w:rPr>
      </w:pPr>
      <w:r>
        <w:rPr>
          <w:rFonts w:ascii="Arial" w:hAnsi="Arial" w:cs="Arial"/>
          <w:color w:val="222222"/>
        </w:rPr>
        <w:t xml:space="preserve">Just to recap, since you changed your undergraduate concentration, it has delayed your graduation to Fall 2020. This is due to courses not being offered in the Spring 2020 semester. Graduate level courses taken outside of your ADP degree plan do not count towards either your undergrad or grad degree. However, you can take graduate level course work outside your ADP degree plan in your last semester of your undergraduate degree. However, </w:t>
      </w:r>
      <w:proofErr w:type="spellStart"/>
      <w:r>
        <w:rPr>
          <w:rFonts w:ascii="Arial" w:hAnsi="Arial" w:cs="Arial"/>
          <w:color w:val="222222"/>
        </w:rPr>
        <w:t>your</w:t>
      </w:r>
      <w:proofErr w:type="spellEnd"/>
      <w:r>
        <w:rPr>
          <w:rFonts w:ascii="Arial" w:hAnsi="Arial" w:cs="Arial"/>
          <w:color w:val="222222"/>
        </w:rPr>
        <w:t xml:space="preserve"> must have your undergrad degree conferred that semester or the grad level courses outside your ADP  degree plan will not count. </w:t>
      </w:r>
    </w:p>
    <w:p w:rsidR="00D03A76" w:rsidRDefault="00D03A76" w:rsidP="00D03A76">
      <w:pPr>
        <w:rPr>
          <w:rFonts w:ascii="Arial" w:hAnsi="Arial" w:cs="Arial"/>
          <w:color w:val="222222"/>
        </w:rPr>
      </w:pPr>
    </w:p>
    <w:p w:rsidR="00D03A76" w:rsidRDefault="00D03A76" w:rsidP="00D03A76">
      <w:pPr>
        <w:rPr>
          <w:rFonts w:ascii="Arial" w:hAnsi="Arial" w:cs="Arial"/>
          <w:color w:val="222222"/>
        </w:rPr>
      </w:pPr>
      <w:r>
        <w:rPr>
          <w:rFonts w:ascii="Arial" w:hAnsi="Arial" w:cs="Arial"/>
          <w:color w:val="222222"/>
        </w:rPr>
        <w:t>As we discussed, you are going to drop the 5000 level courses that you are enrolled in for the Spring 2020 term since they are outside your ADP degree plan. Please let me know if you have any questions or concerns. </w:t>
      </w:r>
    </w:p>
    <w:p w:rsidR="00D03A76" w:rsidRDefault="00D03A76" w:rsidP="00D03A76">
      <w:pPr>
        <w:rPr>
          <w:rFonts w:ascii="Arial" w:hAnsi="Arial" w:cs="Arial"/>
          <w:color w:val="222222"/>
        </w:rPr>
      </w:pPr>
      <w:r>
        <w:rPr>
          <w:rFonts w:ascii="Arial" w:hAnsi="Arial" w:cs="Arial"/>
          <w:color w:val="222222"/>
        </w:rPr>
        <w:br w:type="textWrapping" w:clear="all"/>
      </w:r>
    </w:p>
    <w:p w:rsidR="00D03A76" w:rsidRDefault="00D03A76" w:rsidP="00D03A76">
      <w:pPr>
        <w:rPr>
          <w:rFonts w:ascii="Arial" w:hAnsi="Arial" w:cs="Arial"/>
          <w:color w:val="222222"/>
        </w:rPr>
      </w:pPr>
      <w:r>
        <w:rPr>
          <w:rFonts w:ascii="Arial" w:hAnsi="Arial" w:cs="Arial"/>
          <w:color w:val="222222"/>
        </w:rPr>
        <w:t>Sincerely, </w:t>
      </w:r>
    </w:p>
    <w:p w:rsidR="00D03A76" w:rsidRDefault="00D03A76" w:rsidP="00D03A76">
      <w:pPr>
        <w:rPr>
          <w:rFonts w:ascii="Arial" w:hAnsi="Arial" w:cs="Arial"/>
          <w:color w:val="222222"/>
        </w:rPr>
      </w:pPr>
      <w:r>
        <w:rPr>
          <w:rFonts w:ascii="Arial" w:hAnsi="Arial" w:cs="Arial"/>
          <w:color w:val="222222"/>
        </w:rPr>
        <w:t>Josh</w:t>
      </w:r>
    </w:p>
    <w:p w:rsidR="00D03A76" w:rsidRDefault="00D03A76" w:rsidP="00D03A76">
      <w:pPr>
        <w:rPr>
          <w:rFonts w:ascii="Arial" w:hAnsi="Arial" w:cs="Arial"/>
          <w:color w:val="222222"/>
        </w:rPr>
      </w:pPr>
    </w:p>
    <w:p w:rsidR="00D03A76" w:rsidRDefault="00D03A76" w:rsidP="00D03A76">
      <w:pPr>
        <w:rPr>
          <w:rFonts w:ascii="Arial" w:hAnsi="Arial" w:cs="Arial"/>
          <w:color w:val="222222"/>
        </w:rPr>
      </w:pPr>
      <w:r>
        <w:rPr>
          <w:rFonts w:ascii="Arial" w:hAnsi="Arial" w:cs="Arial"/>
          <w:color w:val="222222"/>
        </w:rPr>
        <w:t>If you have any questions regarding this email, please contact the Graduate College Office. </w:t>
      </w:r>
    </w:p>
    <w:p w:rsidR="00D03A76" w:rsidRDefault="00D03A76" w:rsidP="00D03A76">
      <w:pPr>
        <w:rPr>
          <w:rFonts w:ascii="Arial" w:hAnsi="Arial" w:cs="Arial"/>
          <w:color w:val="222222"/>
        </w:rPr>
      </w:pPr>
    </w:p>
    <w:p w:rsidR="00D03A76" w:rsidRDefault="00D03A76" w:rsidP="00D03A76">
      <w:pPr>
        <w:rPr>
          <w:rFonts w:ascii="Arial" w:hAnsi="Arial" w:cs="Arial"/>
          <w:color w:val="222222"/>
        </w:rPr>
      </w:pPr>
      <w:r>
        <w:rPr>
          <w:rFonts w:ascii="Arial" w:hAnsi="Arial" w:cs="Arial"/>
          <w:color w:val="222222"/>
        </w:rPr>
        <w:t>If you are a current NSU Student, please include your N number with your correspondence. </w:t>
      </w:r>
    </w:p>
    <w:p w:rsidR="00D03A76" w:rsidRDefault="00D03A76" w:rsidP="00D03A76">
      <w:pPr>
        <w:rPr>
          <w:rFonts w:ascii="Arial" w:hAnsi="Arial" w:cs="Arial"/>
          <w:color w:val="222222"/>
        </w:rPr>
      </w:pPr>
    </w:p>
    <w:p w:rsidR="00D03A76" w:rsidRDefault="00D03A76" w:rsidP="00D03A76">
      <w:pPr>
        <w:rPr>
          <w:rFonts w:ascii="Arial" w:hAnsi="Arial" w:cs="Arial"/>
          <w:color w:val="222222"/>
        </w:rPr>
      </w:pPr>
    </w:p>
    <w:p w:rsidR="00D03A76" w:rsidRDefault="00D03A76" w:rsidP="00D03A76">
      <w:pPr>
        <w:rPr>
          <w:rFonts w:ascii="Arial" w:hAnsi="Arial" w:cs="Arial"/>
          <w:color w:val="222222"/>
        </w:rPr>
      </w:pPr>
      <w:r>
        <w:rPr>
          <w:rFonts w:ascii="Arial" w:hAnsi="Arial" w:cs="Arial"/>
          <w:color w:val="222222"/>
        </w:rPr>
        <w:t>Josh McCollum</w:t>
      </w:r>
    </w:p>
    <w:p w:rsidR="00D03A76" w:rsidRDefault="00D03A76" w:rsidP="00D03A76">
      <w:pPr>
        <w:rPr>
          <w:rFonts w:ascii="Arial" w:hAnsi="Arial" w:cs="Arial"/>
          <w:color w:val="222222"/>
        </w:rPr>
      </w:pPr>
      <w:r>
        <w:rPr>
          <w:rFonts w:ascii="Arial" w:hAnsi="Arial" w:cs="Arial"/>
          <w:color w:val="222222"/>
          <w:sz w:val="19"/>
          <w:szCs w:val="19"/>
        </w:rPr>
        <w:t>Northeastern State University</w:t>
      </w:r>
      <w:r>
        <w:rPr>
          <w:rFonts w:ascii="Arial" w:hAnsi="Arial" w:cs="Arial"/>
          <w:color w:val="222222"/>
        </w:rPr>
        <w:br/>
        <w:t>Graduate College Coordinator/Advising and Admissions</w:t>
      </w:r>
    </w:p>
    <w:p w:rsidR="00D03A76" w:rsidRDefault="00D03A76" w:rsidP="00D03A76">
      <w:pPr>
        <w:rPr>
          <w:rFonts w:ascii="Arial" w:hAnsi="Arial" w:cs="Arial"/>
          <w:color w:val="222222"/>
        </w:rPr>
      </w:pPr>
      <w:r>
        <w:rPr>
          <w:rFonts w:ascii="Arial" w:hAnsi="Arial" w:cs="Arial"/>
          <w:color w:val="222222"/>
        </w:rPr>
        <w:t>Administration Building, Room 111, Tahlequah Campus</w:t>
      </w:r>
      <w:r>
        <w:rPr>
          <w:rFonts w:ascii="Arial" w:hAnsi="Arial" w:cs="Arial"/>
          <w:color w:val="222222"/>
        </w:rPr>
        <w:br/>
        <w:t>601 N Grand</w:t>
      </w:r>
    </w:p>
    <w:p w:rsidR="00D03A76" w:rsidRDefault="00D03A76" w:rsidP="00D03A76">
      <w:pPr>
        <w:rPr>
          <w:rFonts w:ascii="Arial" w:hAnsi="Arial" w:cs="Arial"/>
          <w:color w:val="222222"/>
        </w:rPr>
      </w:pPr>
      <w:r>
        <w:rPr>
          <w:rFonts w:ascii="Arial" w:hAnsi="Arial" w:cs="Arial"/>
          <w:color w:val="222222"/>
        </w:rPr>
        <w:t>Tahlequah, OK 74464</w:t>
      </w:r>
    </w:p>
    <w:p w:rsidR="00D03A76" w:rsidRDefault="00D03A76" w:rsidP="00D03A76">
      <w:pPr>
        <w:rPr>
          <w:rFonts w:ascii="Arial" w:hAnsi="Arial" w:cs="Arial"/>
          <w:color w:val="222222"/>
        </w:rPr>
      </w:pPr>
      <w:hyperlink r:id="rId4" w:tgtFrame="_blank" w:history="1">
        <w:r>
          <w:rPr>
            <w:rStyle w:val="Hyperlink"/>
            <w:rFonts w:ascii="Arial" w:hAnsi="Arial" w:cs="Arial"/>
            <w:color w:val="1155CC"/>
          </w:rPr>
          <w:t>mccolluj@nsuok.edu</w:t>
        </w:r>
      </w:hyperlink>
      <w:r>
        <w:rPr>
          <w:rFonts w:ascii="Arial" w:hAnsi="Arial" w:cs="Arial"/>
          <w:color w:val="222222"/>
        </w:rPr>
        <w:br/>
        <w:t>918-444-2093</w:t>
      </w:r>
    </w:p>
    <w:p w:rsidR="00D03A76" w:rsidRDefault="00D03A76" w:rsidP="00D03A76">
      <w:pPr>
        <w:rPr>
          <w:rFonts w:ascii="Arial" w:hAnsi="Arial" w:cs="Arial"/>
          <w:color w:val="222222"/>
        </w:rPr>
      </w:pPr>
    </w:p>
    <w:p w:rsidR="00D03A76" w:rsidRDefault="00D03A76" w:rsidP="00D03A76">
      <w:pPr>
        <w:rPr>
          <w:rFonts w:ascii="Arial" w:hAnsi="Arial" w:cs="Arial"/>
          <w:color w:val="222222"/>
        </w:rPr>
      </w:pPr>
      <w:r>
        <w:rPr>
          <w:rFonts w:ascii="Arial" w:hAnsi="Arial" w:cs="Arial"/>
          <w:color w:val="222222"/>
        </w:rPr>
        <w:t>Graduate College Homepage: </w:t>
      </w:r>
      <w:hyperlink r:id="rId5" w:tgtFrame="_blank" w:history="1">
        <w:r>
          <w:rPr>
            <w:rStyle w:val="Hyperlink"/>
            <w:rFonts w:ascii="Arial" w:hAnsi="Arial" w:cs="Arial"/>
            <w:color w:val="1155CC"/>
          </w:rPr>
          <w:t>https://academics.nsuok.edu/graduatecollege/GraduateHome.aspx</w:t>
        </w:r>
      </w:hyperlink>
    </w:p>
    <w:p w:rsidR="00D03A76" w:rsidRDefault="00D03A76" w:rsidP="00D03A76">
      <w:pPr>
        <w:rPr>
          <w:rFonts w:ascii="Arial" w:hAnsi="Arial" w:cs="Arial"/>
          <w:color w:val="222222"/>
        </w:rPr>
      </w:pPr>
    </w:p>
    <w:p w:rsidR="00D03A76" w:rsidRDefault="00D03A76" w:rsidP="00D03A76">
      <w:pPr>
        <w:rPr>
          <w:rFonts w:ascii="Arial" w:hAnsi="Arial" w:cs="Arial"/>
          <w:color w:val="222222"/>
        </w:rPr>
      </w:pPr>
    </w:p>
    <w:p w:rsidR="00D03A76" w:rsidRDefault="00D03A76" w:rsidP="00D03A76">
      <w:pPr>
        <w:rPr>
          <w:rFonts w:ascii="Arial" w:hAnsi="Arial" w:cs="Arial"/>
          <w:color w:val="222222"/>
        </w:rPr>
      </w:pPr>
    </w:p>
    <w:p w:rsidR="00D03A76" w:rsidRDefault="00D03A76" w:rsidP="00D03A76">
      <w:pPr>
        <w:rPr>
          <w:rFonts w:ascii="Arial" w:hAnsi="Arial" w:cs="Arial"/>
          <w:color w:val="222222"/>
        </w:rPr>
      </w:pPr>
    </w:p>
    <w:p w:rsidR="00D03A76" w:rsidRDefault="00D03A76" w:rsidP="00D03A76">
      <w:pPr>
        <w:rPr>
          <w:rFonts w:ascii="Arial" w:hAnsi="Arial" w:cs="Arial"/>
          <w:color w:val="222222"/>
        </w:rPr>
      </w:pPr>
      <w:r>
        <w:rPr>
          <w:rFonts w:ascii="Arial" w:hAnsi="Arial" w:cs="Arial"/>
          <w:color w:val="888888"/>
        </w:rPr>
        <w:t>CONFIDENTIALITY NOTICE</w:t>
      </w:r>
      <w:r>
        <w:rPr>
          <w:rFonts w:ascii="Arial" w:hAnsi="Arial" w:cs="Arial"/>
          <w:color w:val="888888"/>
        </w:rPr>
        <w:br/>
      </w:r>
      <w:r>
        <w:rPr>
          <w:rFonts w:ascii="Arial" w:hAnsi="Arial" w:cs="Arial"/>
          <w:color w:val="888888"/>
        </w:rPr>
        <w:br/>
        <w:t xml:space="preserve">This email, including attachments, may include confidential and/or proprietary information, and may be used only by the person or entity to which it is addressed. If the </w:t>
      </w:r>
      <w:r>
        <w:rPr>
          <w:rFonts w:ascii="Arial" w:hAnsi="Arial" w:cs="Arial"/>
          <w:color w:val="888888"/>
        </w:rPr>
        <w:lastRenderedPageBreak/>
        <w:t>reader of this email is not the intended recipient or his/her authorized agent, the reader is hereby notified that any dissemination, distribution or copying of this email is prohibited. If you have received this email in error, please notify the sender by replying to this message and deleting this email immediately.</w:t>
      </w:r>
    </w:p>
    <w:p w:rsidR="00D03A76" w:rsidRDefault="00D03A76" w:rsidP="00D03A76">
      <w:pPr>
        <w:rPr>
          <w:rFonts w:ascii="Arial" w:hAnsi="Arial" w:cs="Arial"/>
          <w:color w:val="222222"/>
        </w:rPr>
      </w:pPr>
    </w:p>
    <w:p w:rsidR="00D03A76" w:rsidRDefault="00D03A76" w:rsidP="00D03A76"/>
    <w:p w:rsidR="00D03A76" w:rsidRDefault="00D03A76" w:rsidP="00D03A76">
      <w:pPr>
        <w:rPr>
          <w:rFonts w:ascii="Arial" w:hAnsi="Arial" w:cs="Arial"/>
          <w:color w:val="222222"/>
        </w:rPr>
      </w:pPr>
      <w:r>
        <w:rPr>
          <w:rFonts w:ascii="Arial" w:hAnsi="Arial" w:cs="Arial"/>
          <w:color w:val="222222"/>
        </w:rPr>
        <w:t>On Thu, Dec 19, 2019 at 7:13 AM JOSHUA MCCOLLUM &lt;</w:t>
      </w:r>
      <w:hyperlink r:id="rId6" w:tgtFrame="_blank" w:history="1">
        <w:r>
          <w:rPr>
            <w:rStyle w:val="Hyperlink"/>
            <w:rFonts w:ascii="Arial" w:hAnsi="Arial" w:cs="Arial"/>
            <w:color w:val="1155CC"/>
          </w:rPr>
          <w:t>mccolluj@nsuok.edu</w:t>
        </w:r>
      </w:hyperlink>
      <w:r>
        <w:rPr>
          <w:rFonts w:ascii="Arial" w:hAnsi="Arial" w:cs="Arial"/>
          <w:color w:val="222222"/>
        </w:rPr>
        <w:t>&gt; wrote:</w:t>
      </w:r>
    </w:p>
    <w:p w:rsidR="00D03A76" w:rsidRDefault="00D03A76" w:rsidP="00D03A76">
      <w:pPr>
        <w:rPr>
          <w:rFonts w:ascii="Arial" w:hAnsi="Arial" w:cs="Arial"/>
          <w:color w:val="222222"/>
        </w:rPr>
      </w:pPr>
      <w:r>
        <w:rPr>
          <w:rFonts w:ascii="Arial" w:hAnsi="Arial" w:cs="Arial"/>
          <w:color w:val="222222"/>
        </w:rPr>
        <w:t>Destiny, </w:t>
      </w:r>
    </w:p>
    <w:p w:rsidR="00D03A76" w:rsidRDefault="00D03A76" w:rsidP="00D03A76">
      <w:pPr>
        <w:rPr>
          <w:rFonts w:ascii="Arial" w:hAnsi="Arial" w:cs="Arial"/>
          <w:color w:val="222222"/>
        </w:rPr>
      </w:pPr>
    </w:p>
    <w:p w:rsidR="00D03A76" w:rsidRDefault="00D03A76" w:rsidP="00D03A76">
      <w:pPr>
        <w:rPr>
          <w:rFonts w:ascii="Arial" w:hAnsi="Arial" w:cs="Arial"/>
          <w:color w:val="222222"/>
        </w:rPr>
      </w:pPr>
      <w:r>
        <w:rPr>
          <w:rFonts w:ascii="Arial" w:hAnsi="Arial" w:cs="Arial"/>
          <w:color w:val="222222"/>
        </w:rPr>
        <w:t>Please contact me to discuss your ADP degree change and your Spring 2020 enrollment. </w:t>
      </w:r>
    </w:p>
    <w:p w:rsidR="00D03A76" w:rsidRDefault="00D03A76" w:rsidP="00D03A76">
      <w:pPr>
        <w:rPr>
          <w:rFonts w:ascii="Arial" w:hAnsi="Arial" w:cs="Arial"/>
          <w:color w:val="222222"/>
        </w:rPr>
      </w:pPr>
    </w:p>
    <w:p w:rsidR="00D03A76" w:rsidRDefault="00D03A76" w:rsidP="00D03A76">
      <w:pPr>
        <w:rPr>
          <w:rFonts w:ascii="Arial" w:hAnsi="Arial" w:cs="Arial"/>
          <w:color w:val="222222"/>
        </w:rPr>
      </w:pPr>
      <w:r>
        <w:rPr>
          <w:rFonts w:ascii="Arial" w:hAnsi="Arial" w:cs="Arial"/>
          <w:color w:val="222222"/>
        </w:rPr>
        <w:br w:type="textWrapping" w:clear="all"/>
      </w:r>
    </w:p>
    <w:p w:rsidR="00D03A76" w:rsidRDefault="00D03A76" w:rsidP="00D03A76">
      <w:pPr>
        <w:rPr>
          <w:rFonts w:ascii="Arial" w:hAnsi="Arial" w:cs="Arial"/>
          <w:color w:val="222222"/>
        </w:rPr>
      </w:pPr>
      <w:r>
        <w:rPr>
          <w:rFonts w:ascii="Arial" w:hAnsi="Arial" w:cs="Arial"/>
          <w:color w:val="222222"/>
        </w:rPr>
        <w:t>Sincerely, </w:t>
      </w:r>
    </w:p>
    <w:p w:rsidR="00D03A76" w:rsidRDefault="00D03A76" w:rsidP="00D03A76">
      <w:pPr>
        <w:rPr>
          <w:rFonts w:ascii="Arial" w:hAnsi="Arial" w:cs="Arial"/>
          <w:color w:val="222222"/>
        </w:rPr>
      </w:pPr>
      <w:r>
        <w:rPr>
          <w:rFonts w:ascii="Arial" w:hAnsi="Arial" w:cs="Arial"/>
          <w:color w:val="222222"/>
        </w:rPr>
        <w:t>Josh</w:t>
      </w:r>
    </w:p>
    <w:p w:rsidR="00D03A76" w:rsidRDefault="00D03A76" w:rsidP="00D03A76"/>
    <w:p w:rsidR="00D03A76" w:rsidRDefault="00D03A76" w:rsidP="00D03A76"/>
    <w:p w:rsidR="00D03A76" w:rsidRDefault="00D03A76" w:rsidP="00D03A76">
      <w:pPr>
        <w:rPr>
          <w:rFonts w:ascii="Arial" w:hAnsi="Arial" w:cs="Arial"/>
          <w:color w:val="222222"/>
        </w:rPr>
      </w:pPr>
      <w:r>
        <w:rPr>
          <w:rFonts w:ascii="Arial" w:hAnsi="Arial" w:cs="Arial"/>
          <w:color w:val="222222"/>
        </w:rPr>
        <w:t xml:space="preserve">Dr. </w:t>
      </w:r>
      <w:proofErr w:type="spellStart"/>
      <w:r>
        <w:rPr>
          <w:rFonts w:ascii="Arial" w:hAnsi="Arial" w:cs="Arial"/>
          <w:color w:val="222222"/>
        </w:rPr>
        <w:t>Burba</w:t>
      </w:r>
      <w:proofErr w:type="spellEnd"/>
      <w:r>
        <w:rPr>
          <w:rFonts w:ascii="Arial" w:hAnsi="Arial" w:cs="Arial"/>
          <w:color w:val="222222"/>
        </w:rPr>
        <w:t>, </w:t>
      </w:r>
    </w:p>
    <w:p w:rsidR="00D03A76" w:rsidRDefault="00D03A76" w:rsidP="00D03A76">
      <w:pPr>
        <w:rPr>
          <w:rFonts w:ascii="Arial" w:hAnsi="Arial" w:cs="Arial"/>
          <w:color w:val="222222"/>
        </w:rPr>
      </w:pPr>
    </w:p>
    <w:p w:rsidR="00D03A76" w:rsidRDefault="00D03A76" w:rsidP="00D03A76">
      <w:pPr>
        <w:rPr>
          <w:rFonts w:ascii="Arial" w:hAnsi="Arial" w:cs="Arial"/>
          <w:color w:val="222222"/>
        </w:rPr>
      </w:pPr>
      <w:r>
        <w:rPr>
          <w:rFonts w:ascii="Arial" w:hAnsi="Arial" w:cs="Arial"/>
          <w:color w:val="222222"/>
        </w:rPr>
        <w:t>That is correct. I just need the attached degree signed by all parties and I will get the records updated. </w:t>
      </w:r>
    </w:p>
    <w:p w:rsidR="00D03A76" w:rsidRDefault="00D03A76" w:rsidP="00D03A76"/>
    <w:p w:rsidR="00D03A76" w:rsidRDefault="00D03A76" w:rsidP="00D03A76">
      <w:pPr>
        <w:rPr>
          <w:rFonts w:ascii="Arial" w:hAnsi="Arial" w:cs="Arial"/>
          <w:color w:val="222222"/>
        </w:rPr>
      </w:pPr>
      <w:r>
        <w:rPr>
          <w:rFonts w:ascii="Arial" w:hAnsi="Arial" w:cs="Arial"/>
          <w:color w:val="222222"/>
        </w:rPr>
        <w:t xml:space="preserve">On Mon, Dec 9, 2019 at 11:14 AM Chris </w:t>
      </w:r>
      <w:proofErr w:type="spellStart"/>
      <w:r>
        <w:rPr>
          <w:rFonts w:ascii="Arial" w:hAnsi="Arial" w:cs="Arial"/>
          <w:color w:val="222222"/>
        </w:rPr>
        <w:t>Burba</w:t>
      </w:r>
      <w:proofErr w:type="spellEnd"/>
      <w:r>
        <w:rPr>
          <w:rFonts w:ascii="Arial" w:hAnsi="Arial" w:cs="Arial"/>
          <w:color w:val="222222"/>
        </w:rPr>
        <w:t xml:space="preserve"> &lt;</w:t>
      </w:r>
      <w:hyperlink r:id="rId7" w:tgtFrame="_blank" w:history="1">
        <w:r>
          <w:rPr>
            <w:rStyle w:val="Hyperlink"/>
            <w:rFonts w:ascii="Arial" w:hAnsi="Arial" w:cs="Arial"/>
            <w:color w:val="1155CC"/>
          </w:rPr>
          <w:t>burba@nsuok.edu</w:t>
        </w:r>
      </w:hyperlink>
      <w:r>
        <w:rPr>
          <w:rFonts w:ascii="Arial" w:hAnsi="Arial" w:cs="Arial"/>
          <w:color w:val="222222"/>
        </w:rPr>
        <w:t>&gt; wrote:</w:t>
      </w:r>
    </w:p>
    <w:p w:rsidR="00D03A76" w:rsidRDefault="00D03A76" w:rsidP="00D03A76">
      <w:pPr>
        <w:rPr>
          <w:rFonts w:ascii="Arial" w:hAnsi="Arial" w:cs="Arial"/>
          <w:color w:val="222222"/>
        </w:rPr>
      </w:pPr>
      <w:r>
        <w:rPr>
          <w:rFonts w:ascii="Arial" w:hAnsi="Arial" w:cs="Arial"/>
          <w:color w:val="222222"/>
        </w:rPr>
        <w:t>Hi Josh,</w:t>
      </w:r>
    </w:p>
    <w:p w:rsidR="00D03A76" w:rsidRDefault="00D03A76" w:rsidP="00D03A76">
      <w:pPr>
        <w:rPr>
          <w:rFonts w:ascii="Arial" w:hAnsi="Arial" w:cs="Arial"/>
          <w:color w:val="222222"/>
        </w:rPr>
      </w:pPr>
    </w:p>
    <w:p w:rsidR="00D03A76" w:rsidRDefault="00D03A76" w:rsidP="00D03A76">
      <w:pPr>
        <w:rPr>
          <w:rFonts w:ascii="Arial" w:hAnsi="Arial" w:cs="Arial"/>
          <w:color w:val="222222"/>
        </w:rPr>
      </w:pPr>
      <w:r>
        <w:rPr>
          <w:rFonts w:ascii="Arial" w:hAnsi="Arial" w:cs="Arial"/>
          <w:color w:val="222222"/>
        </w:rPr>
        <w:t>Last week I called you about a student (Destiny Morris, N00200174) who wanted to make a change to her undergraduate concentration (biochemistry to professional). We talked about doing an updated ADP over the phone. I want to confirm the process (below) and send you the new ADP contract I plan to have her sign. Can you make sure we are good to go?</w:t>
      </w:r>
    </w:p>
    <w:p w:rsidR="00D03A76" w:rsidRDefault="00D03A76" w:rsidP="00D03A76">
      <w:pPr>
        <w:rPr>
          <w:rFonts w:ascii="Arial" w:hAnsi="Arial" w:cs="Arial"/>
          <w:color w:val="222222"/>
        </w:rPr>
      </w:pPr>
    </w:p>
    <w:p w:rsidR="00D03A76" w:rsidRDefault="00D03A76" w:rsidP="00D03A76">
      <w:pPr>
        <w:rPr>
          <w:rFonts w:ascii="Arial" w:hAnsi="Arial" w:cs="Arial"/>
          <w:color w:val="222222"/>
        </w:rPr>
      </w:pPr>
      <w:r>
        <w:rPr>
          <w:rFonts w:ascii="Arial" w:hAnsi="Arial" w:cs="Arial"/>
          <w:color w:val="222222"/>
        </w:rPr>
        <w:t>1. Student changes undergraduate concentration with her adviser.</w:t>
      </w:r>
    </w:p>
    <w:p w:rsidR="00D03A76" w:rsidRDefault="00D03A76" w:rsidP="00D03A76">
      <w:pPr>
        <w:rPr>
          <w:rFonts w:ascii="Arial" w:hAnsi="Arial" w:cs="Arial"/>
          <w:color w:val="222222"/>
        </w:rPr>
      </w:pPr>
      <w:r>
        <w:rPr>
          <w:rFonts w:ascii="Arial" w:hAnsi="Arial" w:cs="Arial"/>
          <w:color w:val="222222"/>
        </w:rPr>
        <w:t>2. Student does new ADP application on the Graduate College website. She uploads the new ADP contract as part of the process.</w:t>
      </w:r>
    </w:p>
    <w:p w:rsidR="00D03A76" w:rsidRDefault="00D03A76" w:rsidP="00D03A76">
      <w:pPr>
        <w:rPr>
          <w:rFonts w:ascii="Arial" w:hAnsi="Arial" w:cs="Arial"/>
          <w:color w:val="222222"/>
        </w:rPr>
      </w:pPr>
      <w:r>
        <w:rPr>
          <w:rFonts w:ascii="Arial" w:hAnsi="Arial" w:cs="Arial"/>
          <w:color w:val="222222"/>
        </w:rPr>
        <w:t>3. Student does not need to reapply to the Graduate College.</w:t>
      </w:r>
    </w:p>
    <w:p w:rsidR="00D03A76" w:rsidRDefault="00D03A76" w:rsidP="00D03A76">
      <w:pPr>
        <w:rPr>
          <w:rFonts w:ascii="Arial" w:hAnsi="Arial" w:cs="Arial"/>
          <w:color w:val="222222"/>
        </w:rPr>
      </w:pPr>
    </w:p>
    <w:p w:rsidR="00D03A76" w:rsidRDefault="00D03A76" w:rsidP="00D03A76">
      <w:pPr>
        <w:rPr>
          <w:rFonts w:ascii="Arial" w:hAnsi="Arial" w:cs="Arial"/>
          <w:color w:val="222222"/>
        </w:rPr>
      </w:pPr>
      <w:r>
        <w:rPr>
          <w:rFonts w:ascii="Arial" w:hAnsi="Arial" w:cs="Arial"/>
          <w:color w:val="222222"/>
        </w:rPr>
        <w:t>Is this all correct?</w:t>
      </w:r>
    </w:p>
    <w:p w:rsidR="00D03A76" w:rsidRDefault="00D03A76" w:rsidP="00D03A76">
      <w:pPr>
        <w:rPr>
          <w:rFonts w:ascii="Arial" w:hAnsi="Arial" w:cs="Arial"/>
          <w:color w:val="222222"/>
        </w:rPr>
      </w:pPr>
    </w:p>
    <w:p w:rsidR="00D03A76" w:rsidRDefault="00D03A76" w:rsidP="00D03A76">
      <w:pPr>
        <w:rPr>
          <w:rFonts w:ascii="Arial" w:hAnsi="Arial" w:cs="Arial"/>
          <w:color w:val="222222"/>
        </w:rPr>
      </w:pPr>
      <w:r>
        <w:rPr>
          <w:rFonts w:ascii="Arial" w:hAnsi="Arial" w:cs="Arial"/>
          <w:color w:val="222222"/>
        </w:rPr>
        <w:t>I cc'd the incoming program chair (Dr. Kim, starting fall 2020).</w:t>
      </w:r>
    </w:p>
    <w:p w:rsidR="00D03A76" w:rsidRDefault="00D03A76" w:rsidP="00D03A76">
      <w:pPr>
        <w:rPr>
          <w:rFonts w:ascii="Arial" w:hAnsi="Arial" w:cs="Arial"/>
          <w:color w:val="222222"/>
        </w:rPr>
      </w:pPr>
    </w:p>
    <w:p w:rsidR="00D03A76" w:rsidRDefault="00D03A76" w:rsidP="00D03A76">
      <w:pPr>
        <w:rPr>
          <w:rFonts w:ascii="Arial" w:hAnsi="Arial" w:cs="Arial"/>
          <w:color w:val="222222"/>
        </w:rPr>
      </w:pPr>
      <w:r>
        <w:rPr>
          <w:rFonts w:ascii="Arial" w:hAnsi="Arial" w:cs="Arial"/>
          <w:color w:val="222222"/>
        </w:rPr>
        <w:t>Sincerely,</w:t>
      </w:r>
    </w:p>
    <w:p w:rsidR="00537BCA" w:rsidRDefault="00D03A76">
      <w:bookmarkStart w:id="0" w:name="_GoBack"/>
      <w:bookmarkEnd w:id="0"/>
    </w:p>
    <w:sectPr w:rsidR="00537BCA" w:rsidSect="00A004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A76"/>
    <w:rsid w:val="001332A6"/>
    <w:rsid w:val="00A004D5"/>
    <w:rsid w:val="00D03A76"/>
    <w:rsid w:val="00D3190D"/>
    <w:rsid w:val="00ED2BB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59793F6B"/>
  <w14:defaultImageDpi w14:val="32767"/>
  <w15:chartTrackingRefBased/>
  <w15:docId w15:val="{F7B6D86C-DCAA-1942-A85E-F76F287C0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03A7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3A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urba@nsuok.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ccolluj@nsuok.edu" TargetMode="External"/><Relationship Id="rId5" Type="http://schemas.openxmlformats.org/officeDocument/2006/relationships/hyperlink" Target="https://academics.nsuok.edu/graduatecollege/GraduateHome.aspx" TargetMode="External"/><Relationship Id="rId4" Type="http://schemas.openxmlformats.org/officeDocument/2006/relationships/hyperlink" Target="mailto:mccolluj@nsuok.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479</Words>
  <Characters>2732</Characters>
  <Application>Microsoft Office Word</Application>
  <DocSecurity>0</DocSecurity>
  <Lines>22</Lines>
  <Paragraphs>6</Paragraphs>
  <ScaleCrop>false</ScaleCrop>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Sung-Kun Kim</dc:creator>
  <cp:keywords/>
  <dc:description/>
  <cp:lastModifiedBy>Sung-Kun Kim</cp:lastModifiedBy>
  <cp:revision>1</cp:revision>
  <dcterms:created xsi:type="dcterms:W3CDTF">2020-03-28T04:16:00Z</dcterms:created>
  <dcterms:modified xsi:type="dcterms:W3CDTF">2020-03-28T04:17:00Z</dcterms:modified>
</cp:coreProperties>
</file>